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24 января 2023 г. № 68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24 января 2023 г. № 68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создании муниципального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бюджетного общеобразовательного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учреждения «Образовательный центр»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Гражданским кодексом Российской Федерации, Федеральным законом от 12.01.1996 № 7-ФЗ «О некоммерческих организациях», Федеральным законом от 29.12.2012 № 273-ФЗ «Об образовании в Российской Федерации», решением Воронежской городской Думы от 07.09.2022 № 541-V «О согласовании создания муниципального бюджетного общеобразовательного учреждения «Средняя общеобразовательная школа № 107», постановлением администрации городского округа город Воронеж от 22.04.2011 № 355 «Об утверждении Порядка создания (в том числе путем изменения типа), реорганизации и ликвидации казенных, бюджетных, автономных учреждений городского округа город Воронеж, Порядка утверждения устава казенного, бюджетного, автономного учреждения городского округа город Воронеж и внесения в него изменений, Порядка осуществления контроля за деятельностью казенных и бюджетных учреждений городского округа город Воронеж»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Создать муниципальное бюджетное общеобразовательное учреждение «Образовательный центр».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прилагаемые: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2.1. Перечень мероприятий по созданию муниципального бюджетного общеобразовательного учреждения «Образовательный центр».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2.2. Устав муниципального бюджетного общеобразовательного учреждения «Образовательный центр».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Директору муниципального бюджетного общеобразовательного учреждения «Образовательный центр» обеспечить проведение мероприятий в соответствии с утвержденным перечнем.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Определить основной целью деятельности муниципального бюджетного общеобразовательного учреждения «Образовательный центр» осуществление образовательной деятельности по образовательным программам начального общего, основного общего и среднего общего образования.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Определить куратором муниципального бюджетного общеобразовательного учреждения «Образовательный центр» руководителя управления образования и молодежной политики администрации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Определить управление образования и молодежной политики администрации городского округа город Воронеж главным распорядителем бюджетных средств в части финансирования выполнения задания учредителя муниципальным бюджетным общеобразовательным учреждением «Образовательный центр».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имущественных и земельных отношений администрации городского округа город Воронеж согласовать с Воронежской городской Думой передачу в оперативное управление в установленном порядке здания, расположенного по адресу: Российская Федерация, Воронежская область, городской округ город Воронеж, город Воронеж, улица Академика Конопатова, дом 9, и закрепить его за муниципальным бюджетным общеобразовательным учреждением «Образовательный центр» на праве оперативного управления в установленном законом порядке.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финансово-бюджетной политики администрации городского округа город Воронеж производить финансирование муниципального бюджетного общеобразовательного учреждения «Образовательный центр» в пределах средств, предусмотренных в бюджете городского округа город Воронеж по разделу «Образование» на 2023 год.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Управлению образования и молодежной политики администрации городского округа город Воронеж разработать задание учредителя муниципальному бюджетному общеобразовательному учреждению «Образовательный центр».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10. Поручить директору муниципального бюджетного общеобразовательного учреждения «Образовательный центр» выступить заявителем при государственной регистрации муниципального бюджетного общеобразовательного учреждения «Образовательный центр».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11. Контроль за исполнением настоящего постановления возложить на заместителя главы администрации по социальной политике Савицкую Н.П.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